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38AA6" w14:textId="6F19AD9F" w:rsidR="00EF430A" w:rsidRPr="00EF430A" w:rsidRDefault="006E1B72" w:rsidP="00EF430A">
      <w:pPr>
        <w:spacing w:after="160" w:line="256" w:lineRule="auto"/>
        <w:ind w:left="-567"/>
        <w:jc w:val="center"/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6E1B72"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  <w:t>DECLARATION DE CANDIDATURE UNINOMINALE CHAMBRE DISCIPLINAIRE DE PREMIERE INSTANCE</w:t>
      </w:r>
      <w:r w:rsidR="00EF430A"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  <w:t xml:space="preserve"> d</w:t>
      </w:r>
      <w:r w:rsidR="00EF430A" w:rsidRPr="00EF430A"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  <w:t>e la C.D.P.I de la REUNION et de MAYOTTE</w:t>
      </w:r>
    </w:p>
    <w:p w14:paraId="6DB485D0" w14:textId="3938BC87" w:rsidR="006E1B72" w:rsidRPr="006E1B72" w:rsidRDefault="00EF430A" w:rsidP="00EF430A">
      <w:pPr>
        <w:spacing w:after="160" w:line="256" w:lineRule="auto"/>
        <w:ind w:left="-567"/>
        <w:jc w:val="center"/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F430A"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  <w:t>Scrutin du 1</w:t>
      </w:r>
      <w:r w:rsidR="00830521"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  <w:t>8</w:t>
      </w:r>
      <w:r w:rsidRPr="00EF430A">
        <w:rPr>
          <w:rFonts w:ascii="Century Gothic" w:eastAsia="Calibri" w:hAnsi="Century Gothic" w:cs="Times New Roman"/>
          <w:b/>
          <w:bCs/>
          <w:kern w:val="0"/>
          <w:sz w:val="24"/>
          <w:szCs w:val="24"/>
          <w:u w:val="single"/>
          <w14:ligatures w14:val="none"/>
        </w:rPr>
        <w:t xml:space="preserve"> septembre 2024</w:t>
      </w:r>
    </w:p>
    <w:p w14:paraId="417E5DAB" w14:textId="77777777" w:rsidR="006E1B72" w:rsidRPr="006E1B72" w:rsidRDefault="006E1B72" w:rsidP="006E1B72">
      <w:pPr>
        <w:spacing w:after="160" w:line="256" w:lineRule="auto"/>
        <w:ind w:left="-567"/>
        <w:jc w:val="center"/>
        <w:rPr>
          <w:rFonts w:ascii="Century Gothic" w:eastAsia="Calibri" w:hAnsi="Century Gothic" w:cs="Times New Roman"/>
          <w:kern w:val="0"/>
          <w:sz w:val="24"/>
          <w:szCs w:val="24"/>
          <w:u w:val="single"/>
          <w14:ligatures w14:val="none"/>
        </w:rPr>
      </w:pPr>
    </w:p>
    <w:p w14:paraId="4A578E24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 xml:space="preserve">Candidat </w:t>
      </w:r>
    </w:p>
    <w:p w14:paraId="1BF4C748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Nom :</w:t>
      </w:r>
    </w:p>
    <w:p w14:paraId="188DE495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Prénom(s) : </w:t>
      </w:r>
    </w:p>
    <w:p w14:paraId="1686F04A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Date de naissance :</w:t>
      </w:r>
    </w:p>
    <w:p w14:paraId="51BCF749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Adresse professionnelle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ou à défaut personnelle (retraité inactif, exercice exclusif à domicile, remplacement exclusif) : </w:t>
      </w:r>
    </w:p>
    <w:p w14:paraId="59679265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Mode d’exercice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(cocher le bon mode d’exercice) :</w:t>
      </w:r>
    </w:p>
    <w:p w14:paraId="75681597" w14:textId="77777777" w:rsidR="006E1B72" w:rsidRPr="006E1B72" w:rsidRDefault="006E1B72" w:rsidP="006E1B72">
      <w:pPr>
        <w:numPr>
          <w:ilvl w:val="0"/>
          <w:numId w:val="2"/>
        </w:numPr>
        <w:spacing w:after="160" w:line="256" w:lineRule="auto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Libéral</w:t>
      </w:r>
    </w:p>
    <w:p w14:paraId="35112716" w14:textId="77777777" w:rsidR="006E1B72" w:rsidRPr="006E1B72" w:rsidRDefault="006E1B72" w:rsidP="006E1B72">
      <w:pPr>
        <w:numPr>
          <w:ilvl w:val="0"/>
          <w:numId w:val="2"/>
        </w:numPr>
        <w:spacing w:after="160" w:line="256" w:lineRule="auto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Salarié </w:t>
      </w:r>
    </w:p>
    <w:p w14:paraId="6E1539C0" w14:textId="77777777" w:rsidR="006E1B72" w:rsidRPr="006E1B72" w:rsidRDefault="006E1B72" w:rsidP="006E1B72">
      <w:pPr>
        <w:numPr>
          <w:ilvl w:val="0"/>
          <w:numId w:val="2"/>
        </w:numPr>
        <w:spacing w:after="160" w:line="256" w:lineRule="auto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Mixte</w:t>
      </w:r>
    </w:p>
    <w:p w14:paraId="3F5574E2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Titres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(cocher le bon titre) :</w:t>
      </w:r>
    </w:p>
    <w:p w14:paraId="4C71DEF0" w14:textId="77777777" w:rsidR="006E1B72" w:rsidRPr="006E1B72" w:rsidRDefault="006E1B72" w:rsidP="006E1B72">
      <w:pPr>
        <w:numPr>
          <w:ilvl w:val="0"/>
          <w:numId w:val="2"/>
        </w:numPr>
        <w:spacing w:after="160" w:line="256" w:lineRule="auto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Masseur-kinésithérapeute diplômé d’Etat</w:t>
      </w:r>
    </w:p>
    <w:p w14:paraId="4782790D" w14:textId="77777777" w:rsidR="006E1B72" w:rsidRPr="006E1B72" w:rsidRDefault="006E1B72" w:rsidP="006E1B72">
      <w:pPr>
        <w:numPr>
          <w:ilvl w:val="0"/>
          <w:numId w:val="2"/>
        </w:numPr>
        <w:spacing w:after="160" w:line="256" w:lineRule="auto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Masseur-kinésithérapeute détenteur d’une autorisation d’exercice délivrée par les services de l’Etat </w:t>
      </w:r>
    </w:p>
    <w:p w14:paraId="736AB5B8" w14:textId="77777777" w:rsidR="006E1B72" w:rsidRPr="006E1B72" w:rsidRDefault="006E1B72" w:rsidP="006E1B72">
      <w:pPr>
        <w:numPr>
          <w:ilvl w:val="0"/>
          <w:numId w:val="2"/>
        </w:numPr>
        <w:spacing w:after="160" w:line="256" w:lineRule="auto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Autres :</w:t>
      </w:r>
    </w:p>
    <w:p w14:paraId="5FCA576B" w14:textId="77777777" w:rsidR="006E1B72" w:rsidRPr="006E1B72" w:rsidRDefault="006E1B72" w:rsidP="006E1B72">
      <w:pPr>
        <w:spacing w:after="160" w:line="256" w:lineRule="auto"/>
        <w:ind w:left="513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</w:p>
    <w:p w14:paraId="70887C35" w14:textId="50A20D58" w:rsidR="006E1B72" w:rsidRDefault="006E1B72" w:rsidP="006E1B72">
      <w:pPr>
        <w:spacing w:after="160" w:line="256" w:lineRule="auto"/>
        <w:ind w:left="-567" w:righ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Fonctions dans les organismes professionnels (syndicats, URPS, associations</w:t>
      </w:r>
      <w:r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)</w:t>
      </w:r>
      <w:r w:rsidR="00936CE7"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, précisez si</w:t>
      </w:r>
      <w:r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actuelles </w:t>
      </w:r>
      <w:r w:rsidR="00936CE7"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ou</w:t>
      </w:r>
      <w:r w:rsidR="000641B0"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="00936CE7"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p</w:t>
      </w:r>
      <w:r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assées</w:t>
      </w:r>
      <w:r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 xml:space="preserve"> 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:</w:t>
      </w:r>
    </w:p>
    <w:p w14:paraId="2C18FCEE" w14:textId="77777777" w:rsidR="00AE590C" w:rsidRPr="006E1B72" w:rsidRDefault="00AE590C" w:rsidP="006E1B72">
      <w:pPr>
        <w:spacing w:after="160" w:line="256" w:lineRule="auto"/>
        <w:ind w:left="-567" w:righ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</w:p>
    <w:p w14:paraId="3F120360" w14:textId="77777777" w:rsidR="006E1B72" w:rsidRPr="006E1B72" w:rsidRDefault="006E1B72" w:rsidP="006E1B72">
      <w:pPr>
        <w:spacing w:after="160" w:line="256" w:lineRule="auto"/>
        <w:ind w:left="-567" w:righ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</w:p>
    <w:p w14:paraId="0676E0AD" w14:textId="4355E223" w:rsidR="00AE590C" w:rsidRDefault="006E1B72" w:rsidP="006E1B72">
      <w:pPr>
        <w:spacing w:after="160" w:line="256" w:lineRule="auto"/>
        <w:ind w:left="-567" w:righ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Fonctions ordinales</w:t>
      </w:r>
      <w:r w:rsidR="00936CE7" w:rsidRPr="00F452DD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 xml:space="preserve">, </w:t>
      </w:r>
      <w:r w:rsidR="00936CE7"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précisez si</w:t>
      </w:r>
      <w:r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actuelles </w:t>
      </w:r>
      <w:r w:rsidR="00E30B3B"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ou</w:t>
      </w:r>
      <w:r w:rsidRPr="00F452DD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passées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 :</w:t>
      </w:r>
    </w:p>
    <w:p w14:paraId="2B047CE9" w14:textId="77777777" w:rsidR="00AE590C" w:rsidRPr="006E1B72" w:rsidRDefault="00AE590C" w:rsidP="006E1B72">
      <w:pPr>
        <w:spacing w:after="160" w:line="256" w:lineRule="auto"/>
        <w:ind w:left="-567" w:righ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</w:p>
    <w:p w14:paraId="0E1F5BD8" w14:textId="77777777" w:rsidR="006E1B72" w:rsidRPr="006E1B72" w:rsidRDefault="006E1B72" w:rsidP="006E1B72">
      <w:pPr>
        <w:spacing w:after="160" w:line="256" w:lineRule="auto"/>
        <w:ind w:left="-567" w:right="-567"/>
        <w:jc w:val="both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</w:p>
    <w:p w14:paraId="64132AAF" w14:textId="4A6ACD34" w:rsidR="006E1B72" w:rsidRPr="006E1B72" w:rsidRDefault="006E1B72" w:rsidP="006E1B72">
      <w:pPr>
        <w:spacing w:after="160" w:line="256" w:lineRule="auto"/>
        <w:ind w:left="-567"/>
        <w:jc w:val="both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Je vous informe par la présente de ma candidature à l’élection de la chambre disciplinaire de première instance</w:t>
      </w:r>
      <w:r w:rsidR="003A6D2B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,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</w:t>
      </w:r>
    </w:p>
    <w:p w14:paraId="4E5964C6" w14:textId="1A3C52EF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527108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Date de l’élection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 : </w:t>
      </w:r>
      <w:r w:rsidR="00830521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18 septembre 2024</w:t>
      </w:r>
    </w:p>
    <w:p w14:paraId="567BDAAB" w14:textId="5B8D6FEA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D10256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Chambre disciplinaire de première instance concernée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 :</w:t>
      </w:r>
      <w:r w:rsidR="00830521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</w:t>
      </w:r>
      <w:r w:rsidR="003A6D2B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CIRO MK de la REUNION et de MAYOTTE</w:t>
      </w:r>
      <w:r w:rsidR="003A6D2B"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</w:t>
      </w:r>
    </w:p>
    <w:p w14:paraId="6880AAAF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527108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Section concernée par l’élection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(cocher la bonne section) :</w:t>
      </w:r>
    </w:p>
    <w:p w14:paraId="2B20F03D" w14:textId="7A570A31" w:rsidR="006E1B72" w:rsidRPr="006E1B72" w:rsidRDefault="006E1B72" w:rsidP="006E1B72">
      <w:pPr>
        <w:numPr>
          <w:ilvl w:val="0"/>
          <w:numId w:val="1"/>
        </w:numPr>
        <w:spacing w:after="160" w:line="256" w:lineRule="auto"/>
        <w:ind w:right="-567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362F83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Section des</w:t>
      </w:r>
      <w:r w:rsidRPr="008035EF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 xml:space="preserve"> </w:t>
      </w:r>
      <w:r w:rsidRPr="008035EF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membres</w:t>
      </w:r>
      <w:r w:rsidR="006D5669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en poste</w:t>
      </w:r>
      <w:r w:rsidRPr="008035EF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du Conseil</w:t>
      </w:r>
      <w:r w:rsidR="008035EF" w:rsidRPr="008035EF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="006D5669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I</w:t>
      </w:r>
      <w:r w:rsidRPr="008035EF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nterrégional de l’Ordre, titulaires et suppléants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(collège interne),</w:t>
      </w:r>
    </w:p>
    <w:p w14:paraId="29AD26E2" w14:textId="6E2200DA" w:rsidR="006E1B72" w:rsidRPr="006E1B72" w:rsidRDefault="006E1B72" w:rsidP="006E1B72">
      <w:pPr>
        <w:numPr>
          <w:ilvl w:val="0"/>
          <w:numId w:val="1"/>
        </w:numPr>
        <w:spacing w:after="160" w:line="256" w:lineRule="auto"/>
        <w:ind w:right="-567"/>
        <w:contextualSpacing/>
        <w:jc w:val="both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362F83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 xml:space="preserve">Section des anciens membres titulaires et suppléants des </w:t>
      </w:r>
      <w:r w:rsidR="005D5865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C</w:t>
      </w:r>
      <w:r w:rsidRPr="00362F83">
        <w:rPr>
          <w:rFonts w:ascii="Century Gothic" w:eastAsia="Calibri" w:hAnsi="Century Gothic" w:cs="Times New Roman"/>
          <w:b/>
          <w:bCs/>
          <w:kern w:val="0"/>
          <w:sz w:val="18"/>
          <w:szCs w:val="18"/>
          <w:u w:val="single"/>
          <w14:ligatures w14:val="none"/>
        </w:rPr>
        <w:t>onseils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départementaux, interdépartementaux, régionaux et interrégionaux de l'ordre, à l'exclusion des conseillers nationaux en cours de mandat (collège externe). </w:t>
      </w:r>
    </w:p>
    <w:p w14:paraId="72B973F4" w14:textId="77777777" w:rsidR="006E1B72" w:rsidRPr="006E1B72" w:rsidRDefault="006E1B72" w:rsidP="006E1B72">
      <w:pPr>
        <w:spacing w:after="160" w:line="256" w:lineRule="auto"/>
        <w:ind w:right="-567"/>
        <w:jc w:val="both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Les membres et anciens membres doivent être inscrits au tableau 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dans le ressort territorial de la chambre de première instance concernée</w:t>
      </w: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.  </w:t>
      </w:r>
    </w:p>
    <w:p w14:paraId="4FA25F43" w14:textId="77777777" w:rsidR="006E1B72" w:rsidRPr="006E1B72" w:rsidRDefault="006E1B72" w:rsidP="006E1B72">
      <w:pPr>
        <w:spacing w:after="160" w:line="256" w:lineRule="auto"/>
        <w:ind w:left="-567"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527108">
        <w:rPr>
          <w:rFonts w:ascii="Century Gothic" w:eastAsia="Calibri" w:hAnsi="Century Gothic" w:cs="Times New Roman"/>
          <w:kern w:val="0"/>
          <w:sz w:val="18"/>
          <w:szCs w:val="18"/>
          <w:u w:val="single"/>
          <w14:ligatures w14:val="none"/>
        </w:rPr>
        <w:t>Collège électoral de candidature</w:t>
      </w:r>
      <w:bookmarkStart w:id="0" w:name="_Hlk171504881"/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 (cocher le bon collège) </w:t>
      </w:r>
      <w:bookmarkEnd w:id="0"/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: </w:t>
      </w:r>
    </w:p>
    <w:p w14:paraId="232D5E7D" w14:textId="77777777" w:rsidR="006E1B72" w:rsidRPr="006E1B72" w:rsidRDefault="006E1B72" w:rsidP="006E1B72">
      <w:pPr>
        <w:numPr>
          <w:ilvl w:val="0"/>
          <w:numId w:val="1"/>
        </w:numPr>
        <w:spacing w:after="160" w:line="256" w:lineRule="auto"/>
        <w:ind w:right="-567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 xml:space="preserve">Libéral </w:t>
      </w:r>
    </w:p>
    <w:p w14:paraId="1E8EB063" w14:textId="77777777" w:rsidR="006E1B72" w:rsidRPr="006E1B72" w:rsidRDefault="006E1B72" w:rsidP="006E1B72">
      <w:pPr>
        <w:numPr>
          <w:ilvl w:val="0"/>
          <w:numId w:val="1"/>
        </w:numPr>
        <w:spacing w:after="160" w:line="256" w:lineRule="auto"/>
        <w:ind w:right="-567"/>
        <w:contextualSpacing/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Salarié</w:t>
      </w:r>
    </w:p>
    <w:p w14:paraId="1F29287D" w14:textId="1FF00639" w:rsidR="00A31669" w:rsidRDefault="006E1B72" w:rsidP="00AE590C">
      <w:pPr>
        <w:spacing w:after="160" w:line="256" w:lineRule="auto"/>
        <w:ind w:left="5529"/>
      </w:pPr>
      <w:r w:rsidRPr="006E1B72">
        <w:rPr>
          <w:rFonts w:ascii="Century Gothic" w:eastAsia="Calibri" w:hAnsi="Century Gothic" w:cs="Times New Roman"/>
          <w:kern w:val="0"/>
          <w:sz w:val="18"/>
          <w:szCs w:val="18"/>
          <w14:ligatures w14:val="none"/>
        </w:rPr>
        <w:t>Signature candidat :</w:t>
      </w:r>
    </w:p>
    <w:sectPr w:rsidR="00A31669" w:rsidSect="006E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C4C6A"/>
    <w:multiLevelType w:val="hybridMultilevel"/>
    <w:tmpl w:val="94006142"/>
    <w:lvl w:ilvl="0" w:tplc="E33047F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D87670D"/>
    <w:multiLevelType w:val="hybridMultilevel"/>
    <w:tmpl w:val="6912617C"/>
    <w:lvl w:ilvl="0" w:tplc="E33047FA">
      <w:start w:val="1"/>
      <w:numFmt w:val="bullet"/>
      <w:lvlText w:val=""/>
      <w:lvlJc w:val="left"/>
      <w:pPr>
        <w:ind w:left="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804004745">
    <w:abstractNumId w:val="0"/>
  </w:num>
  <w:num w:numId="2" w16cid:durableId="16334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72"/>
    <w:rsid w:val="000641B0"/>
    <w:rsid w:val="000E5678"/>
    <w:rsid w:val="00362F83"/>
    <w:rsid w:val="00363432"/>
    <w:rsid w:val="003A6D2B"/>
    <w:rsid w:val="00527108"/>
    <w:rsid w:val="005D5865"/>
    <w:rsid w:val="006D5669"/>
    <w:rsid w:val="006E1B72"/>
    <w:rsid w:val="008035EF"/>
    <w:rsid w:val="00830521"/>
    <w:rsid w:val="008B05FD"/>
    <w:rsid w:val="00936CE7"/>
    <w:rsid w:val="00960EDE"/>
    <w:rsid w:val="00A31669"/>
    <w:rsid w:val="00AE590C"/>
    <w:rsid w:val="00C07CBA"/>
    <w:rsid w:val="00D033FC"/>
    <w:rsid w:val="00D10256"/>
    <w:rsid w:val="00E30B3B"/>
    <w:rsid w:val="00EF430A"/>
    <w:rsid w:val="00F452DD"/>
    <w:rsid w:val="00F8467B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E392"/>
  <w15:chartTrackingRefBased/>
  <w15:docId w15:val="{8E98D9B9-3D09-49B6-98AE-2EDB5689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1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1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1B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1B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1B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1B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1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1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1B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1B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1B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1B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1B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1B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1B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1B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1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1B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1B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1B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1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1B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1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Président CIROMK Philippe Fontowicz</dc:creator>
  <cp:keywords/>
  <dc:description/>
  <cp:lastModifiedBy>Président CIROMK Philippe Fontowicz</cp:lastModifiedBy>
  <cp:revision>19</cp:revision>
  <dcterms:created xsi:type="dcterms:W3CDTF">2024-07-18T11:34:00Z</dcterms:created>
  <dcterms:modified xsi:type="dcterms:W3CDTF">2024-07-18T12:06:00Z</dcterms:modified>
</cp:coreProperties>
</file>